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A18" w:rsidP="003E1A18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3E1A18" w:rsidP="003E1A18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E1A18" w:rsidP="003E1A18">
      <w:pPr>
        <w:jc w:val="center"/>
        <w:rPr>
          <w:sz w:val="26"/>
          <w:szCs w:val="26"/>
        </w:rPr>
      </w:pPr>
    </w:p>
    <w:p w:rsidR="003E1A18" w:rsidP="003E1A18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10 октября 2025 года</w:t>
      </w:r>
    </w:p>
    <w:p w:rsidR="003E1A18" w:rsidP="003E1A18">
      <w:pPr>
        <w:jc w:val="both"/>
        <w:rPr>
          <w:sz w:val="26"/>
          <w:szCs w:val="26"/>
        </w:rPr>
      </w:pPr>
    </w:p>
    <w:p w:rsidR="003E1A18" w:rsidP="003E1A18">
      <w:pPr>
        <w:pStyle w:val="BodyTextIndent3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    </w:t>
      </w:r>
    </w:p>
    <w:p w:rsidR="003E1A18" w:rsidP="003152C0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№5-1065-2802/2025, возбужденное по ч.1 ст.20.25 КоАП РФ в отношении </w:t>
      </w:r>
      <w:r>
        <w:rPr>
          <w:b/>
          <w:sz w:val="26"/>
          <w:szCs w:val="26"/>
        </w:rPr>
        <w:t>Мелалкниса</w:t>
      </w:r>
      <w:r>
        <w:rPr>
          <w:b/>
          <w:sz w:val="26"/>
          <w:szCs w:val="26"/>
        </w:rPr>
        <w:t xml:space="preserve"> </w:t>
      </w:r>
      <w:r w:rsidR="003152C0">
        <w:rPr>
          <w:sz w:val="27"/>
          <w:szCs w:val="27"/>
        </w:rPr>
        <w:t>***</w:t>
      </w:r>
    </w:p>
    <w:p w:rsidR="003E1A18" w:rsidP="003E1A1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E1A18" w:rsidP="003E1A18">
      <w:pPr>
        <w:jc w:val="center"/>
        <w:rPr>
          <w:sz w:val="26"/>
          <w:szCs w:val="26"/>
        </w:rPr>
      </w:pPr>
    </w:p>
    <w:p w:rsidR="003E1A18" w:rsidP="003E1A1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17.09.2025 в 00 час. 01 мин. </w:t>
      </w:r>
      <w:r>
        <w:rPr>
          <w:sz w:val="26"/>
          <w:szCs w:val="26"/>
        </w:rPr>
        <w:t>Мелалкснис</w:t>
      </w:r>
      <w:r>
        <w:rPr>
          <w:sz w:val="26"/>
          <w:szCs w:val="26"/>
        </w:rPr>
        <w:t xml:space="preserve"> В.А., проживающий по адресу: </w:t>
      </w:r>
      <w:r w:rsidR="003152C0">
        <w:rPr>
          <w:sz w:val="27"/>
          <w:szCs w:val="27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1500 рублей по постановлению по делу об административном правонарушении от 22.06.2025 № </w:t>
      </w:r>
      <w:r w:rsidR="003152C0">
        <w:rPr>
          <w:sz w:val="27"/>
          <w:szCs w:val="27"/>
        </w:rPr>
        <w:t>***</w:t>
      </w:r>
      <w:r>
        <w:rPr>
          <w:sz w:val="26"/>
          <w:szCs w:val="26"/>
        </w:rPr>
        <w:t>.</w:t>
      </w:r>
    </w:p>
    <w:p w:rsidR="003E1A18" w:rsidP="003E1A1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Мелалкснис</w:t>
      </w:r>
      <w:r>
        <w:rPr>
          <w:sz w:val="26"/>
          <w:szCs w:val="26"/>
        </w:rPr>
        <w:t xml:space="preserve"> В.А.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3E1A18" w:rsidP="003E1A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3E1A18" w:rsidP="003E1A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3E1A18" w:rsidP="003E1A1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3E1A18" w:rsidP="003E1A18">
      <w:pPr>
        <w:pStyle w:val="BodyText"/>
        <w:ind w:firstLine="708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Мелалксниса</w:t>
      </w:r>
      <w:r>
        <w:rPr>
          <w:szCs w:val="26"/>
        </w:rPr>
        <w:t xml:space="preserve"> В.А.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сотрудника ГИБДД об отсутствии сведений об уплате штрафа.</w:t>
      </w:r>
    </w:p>
    <w:p w:rsidR="003E1A18" w:rsidP="003E1A1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3E1A18" w:rsidP="003E1A18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Мелалксниса</w:t>
      </w:r>
      <w:r>
        <w:rPr>
          <w:szCs w:val="26"/>
        </w:rPr>
        <w:t xml:space="preserve"> В.А. и его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3E1A18" w:rsidP="003E1A18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3E1A18" w:rsidP="003E1A18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3E1A18" w:rsidP="003E1A18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3E1A18" w:rsidP="003E1A18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3E1A18" w:rsidP="003E1A18">
      <w:pPr>
        <w:rPr>
          <w:b/>
          <w:snapToGrid w:val="0"/>
          <w:color w:val="000000"/>
          <w:sz w:val="26"/>
          <w:szCs w:val="26"/>
        </w:rPr>
      </w:pPr>
    </w:p>
    <w:p w:rsidR="003E1A18" w:rsidP="003E1A18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E1A18" w:rsidP="003E1A18">
      <w:pPr>
        <w:jc w:val="center"/>
        <w:rPr>
          <w:snapToGrid w:val="0"/>
          <w:color w:val="000000"/>
          <w:sz w:val="26"/>
          <w:szCs w:val="26"/>
        </w:rPr>
      </w:pPr>
    </w:p>
    <w:p w:rsidR="003E1A18" w:rsidP="003E1A18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Признать </w:t>
      </w:r>
      <w:r>
        <w:rPr>
          <w:b/>
          <w:snapToGrid w:val="0"/>
          <w:color w:val="000000"/>
          <w:sz w:val="26"/>
          <w:szCs w:val="26"/>
        </w:rPr>
        <w:t>Мелалксниса</w:t>
      </w:r>
      <w:r>
        <w:rPr>
          <w:b/>
          <w:snapToGrid w:val="0"/>
          <w:color w:val="000000"/>
          <w:sz w:val="26"/>
          <w:szCs w:val="26"/>
        </w:rPr>
        <w:t xml:space="preserve"> </w:t>
      </w:r>
      <w:r w:rsidR="003152C0">
        <w:rPr>
          <w:sz w:val="27"/>
          <w:szCs w:val="27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3000 рублей.</w:t>
      </w:r>
    </w:p>
    <w:p w:rsidR="003E1A18" w:rsidP="003E1A18">
      <w:pPr>
        <w:ind w:firstLine="720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>Постановление может быть обжаловано в Ханты-Мансийский районный суд путем подачи жалобы мировому судье в течение 10 суток со дня получения копии постановления.</w:t>
      </w:r>
    </w:p>
    <w:p w:rsidR="003E1A18" w:rsidP="003E1A18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sz w:val="26"/>
            <w:szCs w:val="26"/>
          </w:rPr>
          <w:t>статьей 31.5</w:t>
        </w:r>
      </w:hyperlink>
      <w:r>
        <w:rPr>
          <w:sz w:val="26"/>
          <w:szCs w:val="26"/>
        </w:rPr>
        <w:t xml:space="preserve"> КоАП РФ.</w:t>
      </w:r>
    </w:p>
    <w:p w:rsidR="003E1A18" w:rsidP="003E1A18">
      <w:pPr>
        <w:ind w:firstLine="567"/>
        <w:jc w:val="both"/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snapToGrid w:val="0"/>
            <w:sz w:val="26"/>
            <w:szCs w:val="26"/>
          </w:rPr>
          <w:t>части 1</w:t>
        </w:r>
      </w:hyperlink>
      <w:r>
        <w:rPr>
          <w:snapToGrid w:val="0"/>
          <w:sz w:val="26"/>
          <w:szCs w:val="26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snapToGrid w:val="0"/>
            <w:sz w:val="26"/>
            <w:szCs w:val="26"/>
          </w:rPr>
          <w:t>федеральным законодательством</w:t>
        </w:r>
      </w:hyperlink>
      <w:r>
        <w:rPr>
          <w:snapToGrid w:val="0"/>
          <w:sz w:val="26"/>
          <w:szCs w:val="26"/>
        </w:rPr>
        <w:t xml:space="preserve">. 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3E1A18" w:rsidP="003E1A18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3E1A18" w:rsidP="003E1A1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УИН</w:t>
      </w:r>
      <w:r>
        <w:rPr>
          <w:sz w:val="26"/>
          <w:szCs w:val="26"/>
        </w:rPr>
        <w:t xml:space="preserve"> </w:t>
      </w:r>
      <w:r w:rsidRPr="003E1A18">
        <w:rPr>
          <w:sz w:val="26"/>
          <w:szCs w:val="26"/>
        </w:rPr>
        <w:t>0412365400715010652520181</w:t>
      </w:r>
    </w:p>
    <w:p w:rsidR="003E1A18" w:rsidP="003E1A18">
      <w:pPr>
        <w:jc w:val="both"/>
        <w:rPr>
          <w:sz w:val="26"/>
          <w:szCs w:val="26"/>
        </w:rPr>
      </w:pPr>
    </w:p>
    <w:p w:rsidR="003E1A18" w:rsidP="003E1A18">
      <w:pPr>
        <w:jc w:val="both"/>
        <w:rPr>
          <w:sz w:val="26"/>
          <w:szCs w:val="26"/>
        </w:rPr>
      </w:pPr>
    </w:p>
    <w:p w:rsidR="003E1A18" w:rsidP="003E1A1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</w:t>
      </w:r>
      <w:r>
        <w:rPr>
          <w:sz w:val="26"/>
          <w:szCs w:val="26"/>
        </w:rPr>
        <w:tab/>
        <w:t xml:space="preserve">                                                                               О.А. Новокшенова   </w:t>
      </w:r>
    </w:p>
    <w:p w:rsidR="003E1A18" w:rsidP="003E1A18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E1A18" w:rsidP="003E1A18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3E1A18" w:rsidP="003E1A18">
      <w:pPr>
        <w:rPr>
          <w:sz w:val="26"/>
          <w:szCs w:val="26"/>
        </w:rPr>
      </w:pPr>
    </w:p>
    <w:p w:rsidR="00015D9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5FD"/>
    <w:rsid w:val="00015D94"/>
    <w:rsid w:val="003152C0"/>
    <w:rsid w:val="003E1A18"/>
    <w:rsid w:val="00B715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D14E72-7426-4E28-A463-C1A360EB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E1A18"/>
    <w:rPr>
      <w:color w:val="0000FF"/>
      <w:u w:val="single"/>
    </w:rPr>
  </w:style>
  <w:style w:type="paragraph" w:styleId="Title">
    <w:name w:val="Title"/>
    <w:basedOn w:val="Normal"/>
    <w:link w:val="a"/>
    <w:qFormat/>
    <w:rsid w:val="003E1A18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3E1A18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E1A18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E1A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3E1A18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3E1A1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semiHidden/>
    <w:unhideWhenUsed/>
    <w:rsid w:val="003E1A18"/>
    <w:pPr>
      <w:ind w:firstLine="720"/>
      <w:jc w:val="both"/>
    </w:pPr>
    <w:rPr>
      <w:sz w:val="23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3E1A18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3E1A18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3E1A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W:\assist_2\&#1051;&#1077;&#1085;&#1072;\&#1040;&#1076;&#1084;&#1080;&#1085;&#1080;&#1089;&#1090;&#1088;&#1072;&#1090;&#1080;&#1074;&#1082;&#1072;\judge_3\&#1040;&#1044;&#1052;&#1048;&#1053;&#1048;&#1057;&#1058;&#1056;&#1040;&#1058;&#1048;&#1042;&#1050;&#1040;\23.08.2013\4788%20&#1074;&#1077;&#1085;&#1075;&#1086;%2020.25.doc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